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CD" w:rsidRPr="00DD2123" w:rsidRDefault="00801CCD" w:rsidP="00801CCD">
      <w:pPr>
        <w:jc w:val="center"/>
        <w:rPr>
          <w:rFonts w:ascii="Bodoni MT Black" w:hAnsi="Bodoni MT Black" w:cs="Aharoni"/>
          <w:sz w:val="24"/>
          <w:szCs w:val="24"/>
        </w:rPr>
      </w:pPr>
      <w:r w:rsidRPr="00DD2123">
        <w:rPr>
          <w:rFonts w:ascii="Bodoni MT Black" w:hAnsi="Bodoni MT Black" w:cs="Aharoni"/>
          <w:sz w:val="24"/>
          <w:szCs w:val="24"/>
        </w:rPr>
        <w:t>ACTIVIDADES PARA LEER DÍA A DÍA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D2123" w:rsidTr="00DD2123">
        <w:tc>
          <w:tcPr>
            <w:tcW w:w="8978" w:type="dxa"/>
          </w:tcPr>
          <w:p w:rsidR="00DD2123" w:rsidRPr="00DD2123" w:rsidRDefault="00DD2123" w:rsidP="00DD2123">
            <w:pPr>
              <w:rPr>
                <w:b/>
                <w:sz w:val="28"/>
                <w:szCs w:val="28"/>
              </w:rPr>
            </w:pPr>
            <w:r w:rsidRPr="00DD2123">
              <w:rPr>
                <w:b/>
                <w:sz w:val="28"/>
                <w:szCs w:val="28"/>
              </w:rPr>
              <w:t>Prioridad/Diagnóstico</w:t>
            </w:r>
          </w:p>
          <w:p w:rsidR="00DD2123" w:rsidRDefault="00DD2123" w:rsidP="00801CCD">
            <w:pPr>
              <w:jc w:val="center"/>
            </w:pPr>
          </w:p>
        </w:tc>
      </w:tr>
    </w:tbl>
    <w:p w:rsidR="007F1C95" w:rsidRDefault="007F1C95" w:rsidP="00801CCD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D2123" w:rsidTr="00DD2123">
        <w:tc>
          <w:tcPr>
            <w:tcW w:w="8978" w:type="dxa"/>
          </w:tcPr>
          <w:p w:rsidR="00DD2123" w:rsidRPr="00DD2123" w:rsidRDefault="00DD2123" w:rsidP="00DD2123">
            <w:pPr>
              <w:rPr>
                <w:b/>
                <w:color w:val="000000" w:themeColor="text1"/>
                <w:sz w:val="32"/>
                <w:szCs w:val="32"/>
              </w:rPr>
            </w:pPr>
            <w:r w:rsidRPr="00DD2123">
              <w:rPr>
                <w:b/>
                <w:sz w:val="32"/>
                <w:szCs w:val="32"/>
              </w:rPr>
              <w:t>Estrategia: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BC4EBE">
              <w:rPr>
                <w:b/>
                <w:color w:val="000000" w:themeColor="text1"/>
                <w:sz w:val="32"/>
                <w:szCs w:val="32"/>
              </w:rPr>
              <w:t>Susurradores de adivinanzas</w:t>
            </w:r>
          </w:p>
          <w:p w:rsidR="00DD2123" w:rsidRDefault="00DD2123" w:rsidP="00DD2123"/>
        </w:tc>
      </w:tr>
      <w:tr w:rsidR="00DD2123" w:rsidTr="00DD2123">
        <w:tc>
          <w:tcPr>
            <w:tcW w:w="8978" w:type="dxa"/>
          </w:tcPr>
          <w:p w:rsidR="00DD2123" w:rsidRDefault="00DD2123" w:rsidP="00DD2123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D212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Entre maestros</w:t>
            </w:r>
          </w:p>
          <w:p w:rsidR="00DD2123" w:rsidRDefault="00DD2123" w:rsidP="00DD212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D2123" w:rsidRDefault="00DD2123" w:rsidP="00DD21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Los docentes de la escuela primaria Ricardo Flores Magón decidieron promover la </w:t>
            </w:r>
            <w:r w:rsidR="00BC4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escritura, la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lectura en voz alta y voz baja</w:t>
            </w:r>
            <w:r w:rsidR="00BC4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B3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así como también el desarrollo de la comprensión lectora por </w:t>
            </w:r>
            <w:r w:rsidR="00BC4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medio de un susurrador de adivinanzas</w:t>
            </w:r>
            <w:r w:rsidR="004B3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B3492" w:rsidRDefault="004B3492" w:rsidP="00DD21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B3492" w:rsidRDefault="004B3492" w:rsidP="00DD21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Por lo que los docentes acordaron realizar las siguientes actividades en dónde:</w:t>
            </w:r>
          </w:p>
          <w:p w:rsidR="004B3492" w:rsidRDefault="004B3492" w:rsidP="00DD21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B3492" w:rsidRDefault="004B3492" w:rsidP="00DD21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-Cada uno elegirá</w:t>
            </w:r>
            <w:r w:rsidR="00BC4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una adivinanza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C4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y la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leerá en voz alta.</w:t>
            </w:r>
          </w:p>
          <w:p w:rsidR="004B3492" w:rsidRDefault="004B3492" w:rsidP="00DD21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-Cada uno Inventará</w:t>
            </w:r>
            <w:r w:rsidR="00BC4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una adivinanza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y </w:t>
            </w:r>
            <w:r w:rsidR="00BC4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leerá en voz alta.</w:t>
            </w:r>
          </w:p>
          <w:p w:rsidR="004B3492" w:rsidRDefault="004B3492" w:rsidP="00DD21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-Se colocarán en parejas  y </w:t>
            </w:r>
            <w:r w:rsidR="00BC4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tomarán el susurrador de adivinanzas y se susurrarán la adivinanza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que más les haya gustado.</w:t>
            </w:r>
          </w:p>
          <w:p w:rsidR="004B3492" w:rsidRDefault="00BC4EBE" w:rsidP="00DD21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-Posteriormente se colocarán las adivinanzas  inventadas en el cartel del susurrador.</w:t>
            </w:r>
          </w:p>
          <w:p w:rsidR="00BC4EBE" w:rsidRDefault="00BC4EBE" w:rsidP="00DD21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-Al final  se da lectura a la definición de adivinanza.</w:t>
            </w:r>
          </w:p>
          <w:p w:rsidR="00BC4EBE" w:rsidRPr="00BC4EBE" w:rsidRDefault="00BC4EBE" w:rsidP="00BC4EBE">
            <w:pPr>
              <w:pStyle w:val="NormalWeb"/>
              <w:shd w:val="clear" w:color="auto" w:fill="FFFFFF"/>
              <w:spacing w:before="120" w:beforeAutospacing="0" w:after="120" w:afterAutospacing="0" w:line="336" w:lineRule="atLeast"/>
              <w:rPr>
                <w:color w:val="000000" w:themeColor="text1"/>
                <w:sz w:val="28"/>
                <w:szCs w:val="28"/>
              </w:rPr>
            </w:pPr>
            <w:r w:rsidRPr="00BC4EBE">
              <w:rPr>
                <w:b/>
                <w:color w:val="000000" w:themeColor="text1"/>
                <w:sz w:val="28"/>
                <w:szCs w:val="28"/>
              </w:rPr>
              <w:t>-</w:t>
            </w:r>
            <w:r w:rsidRPr="00BC4EBE">
              <w:rPr>
                <w:color w:val="252525"/>
                <w:sz w:val="28"/>
                <w:szCs w:val="28"/>
              </w:rPr>
              <w:t xml:space="preserve"> </w:t>
            </w:r>
            <w:r w:rsidRPr="00BC4EBE">
              <w:rPr>
                <w:color w:val="000000" w:themeColor="text1"/>
                <w:sz w:val="28"/>
                <w:szCs w:val="28"/>
              </w:rPr>
              <w:t>Una</w:t>
            </w:r>
            <w:r w:rsidRPr="00BC4EBE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BC4EBE">
              <w:rPr>
                <w:b/>
                <w:bCs/>
                <w:color w:val="000000" w:themeColor="text1"/>
                <w:sz w:val="28"/>
                <w:szCs w:val="28"/>
              </w:rPr>
              <w:t>adivinanza</w:t>
            </w:r>
            <w:r w:rsidRPr="00BC4EBE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BC4EBE">
              <w:rPr>
                <w:color w:val="000000" w:themeColor="text1"/>
                <w:sz w:val="28"/>
                <w:szCs w:val="28"/>
              </w:rPr>
              <w:t>es un tipo de</w:t>
            </w:r>
            <w:r w:rsidRPr="00BC4EBE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hyperlink r:id="rId8" w:tooltip="Acertijo lógico" w:history="1">
              <w:r w:rsidRPr="00BC4EBE">
                <w:rPr>
                  <w:rStyle w:val="Hipervnculo"/>
                  <w:color w:val="000000" w:themeColor="text1"/>
                  <w:sz w:val="28"/>
                  <w:szCs w:val="28"/>
                </w:rPr>
                <w:t>acertijo</w:t>
              </w:r>
            </w:hyperlink>
            <w:r w:rsidRPr="00BC4EBE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BC4EBE">
              <w:rPr>
                <w:color w:val="000000" w:themeColor="text1"/>
                <w:sz w:val="28"/>
                <w:szCs w:val="28"/>
              </w:rPr>
              <w:t>cuyo enunciado se formula en</w:t>
            </w:r>
            <w:r w:rsidRPr="00BC4EBE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hyperlink r:id="rId9" w:tooltip="Rima" w:history="1">
              <w:r w:rsidRPr="00BC4EBE">
                <w:rPr>
                  <w:rStyle w:val="Hipervnculo"/>
                  <w:color w:val="000000" w:themeColor="text1"/>
                  <w:sz w:val="28"/>
                  <w:szCs w:val="28"/>
                </w:rPr>
                <w:t>rima</w:t>
              </w:r>
            </w:hyperlink>
            <w:r w:rsidRPr="00BC4EBE">
              <w:rPr>
                <w:color w:val="000000" w:themeColor="text1"/>
                <w:sz w:val="28"/>
                <w:szCs w:val="28"/>
              </w:rPr>
              <w:t>.</w:t>
            </w:r>
          </w:p>
          <w:p w:rsidR="00BC4EBE" w:rsidRPr="00BC4EBE" w:rsidRDefault="00BC4EBE" w:rsidP="00BC4EBE">
            <w:pPr>
              <w:pStyle w:val="NormalWeb"/>
              <w:shd w:val="clear" w:color="auto" w:fill="FFFFFF"/>
              <w:spacing w:before="120" w:beforeAutospacing="0" w:after="120" w:afterAutospacing="0" w:line="336" w:lineRule="atLeast"/>
              <w:rPr>
                <w:color w:val="000000" w:themeColor="text1"/>
                <w:sz w:val="28"/>
                <w:szCs w:val="28"/>
              </w:rPr>
            </w:pPr>
            <w:r w:rsidRPr="00BC4EBE">
              <w:rPr>
                <w:color w:val="000000" w:themeColor="text1"/>
                <w:sz w:val="28"/>
                <w:szCs w:val="28"/>
              </w:rPr>
              <w:t>Se trata de</w:t>
            </w:r>
            <w:r w:rsidRPr="00BC4EBE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hyperlink r:id="rId10" w:tooltip="Misterio" w:history="1">
              <w:r w:rsidRPr="00BC4EBE">
                <w:rPr>
                  <w:rStyle w:val="Hipervnculo"/>
                  <w:color w:val="000000" w:themeColor="text1"/>
                  <w:sz w:val="28"/>
                  <w:szCs w:val="28"/>
                </w:rPr>
                <w:t>enigmas</w:t>
              </w:r>
            </w:hyperlink>
            <w:r w:rsidRPr="00BC4EBE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BC4EBE">
              <w:rPr>
                <w:color w:val="000000" w:themeColor="text1"/>
                <w:sz w:val="28"/>
                <w:szCs w:val="28"/>
              </w:rPr>
              <w:t>sencillos dirigidos generalmente al público infantil en los que hay que adivinar frutas, animales, objetos cotidianos, etc. Al orientarse a los niños, tienen un componente educacional al representar una forma divertida de aprender palabras y tradiciones.</w:t>
            </w:r>
          </w:p>
          <w:p w:rsidR="00BC4EBE" w:rsidRDefault="00BC4EBE" w:rsidP="00BC4EBE">
            <w:pPr>
              <w:pStyle w:val="NormalWeb"/>
              <w:shd w:val="clear" w:color="auto" w:fill="FFFFFF"/>
              <w:spacing w:before="120" w:beforeAutospacing="0" w:after="120" w:afterAutospacing="0" w:line="336" w:lineRule="atLeast"/>
              <w:rPr>
                <w:color w:val="000000" w:themeColor="text1"/>
                <w:sz w:val="28"/>
                <w:szCs w:val="28"/>
              </w:rPr>
            </w:pPr>
            <w:r w:rsidRPr="00BC4EBE">
              <w:rPr>
                <w:color w:val="000000" w:themeColor="text1"/>
                <w:sz w:val="28"/>
                <w:szCs w:val="28"/>
              </w:rPr>
              <w:t>Las adivinanzas se plantean en diferentes formatos de metro y composición, si bien son muy comunes los versos octosílabos, las</w:t>
            </w:r>
            <w:r w:rsidRPr="00BC4EBE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hyperlink r:id="rId11" w:tooltip="Estrofa" w:history="1">
              <w:r w:rsidRPr="00BC4EBE">
                <w:rPr>
                  <w:rStyle w:val="Hipervnculo"/>
                  <w:color w:val="000000" w:themeColor="text1"/>
                  <w:sz w:val="28"/>
                  <w:szCs w:val="28"/>
                </w:rPr>
                <w:t>estrofa</w:t>
              </w:r>
            </w:hyperlink>
            <w:r w:rsidRPr="00BC4EBE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BC4EBE">
              <w:rPr>
                <w:color w:val="000000" w:themeColor="text1"/>
                <w:sz w:val="28"/>
                <w:szCs w:val="28"/>
              </w:rPr>
              <w:t>de dos o cuatro versos y las rimas asonantes o consonantes en todos los versos o, más comúnmente, en versos alternos. Las adivinanzas deben tener características del objeto que se va a adivinar. Las adivinanzas tienen un origen popular y se agrupan en recopilaciones.</w:t>
            </w:r>
          </w:p>
          <w:p w:rsidR="001D55F4" w:rsidRPr="00BC4EBE" w:rsidRDefault="001D55F4" w:rsidP="001D55F4">
            <w:pPr>
              <w:pStyle w:val="NormalWeb"/>
              <w:shd w:val="clear" w:color="auto" w:fill="FFFFFF"/>
              <w:spacing w:before="120" w:beforeAutospacing="0" w:after="120" w:afterAutospacing="0" w:line="336" w:lineRule="atLeast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http:</w:t>
            </w:r>
            <w:r>
              <w:t xml:space="preserve"> </w:t>
            </w:r>
            <w:r w:rsidRPr="001D55F4">
              <w:rPr>
                <w:color w:val="000000" w:themeColor="text1"/>
                <w:sz w:val="28"/>
                <w:szCs w:val="28"/>
              </w:rPr>
              <w:t>http://es.wikipedia.org/wiki/Adivinanza</w:t>
            </w:r>
          </w:p>
          <w:p w:rsidR="001D55F4" w:rsidRDefault="001D55F4" w:rsidP="001D55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-Para finalizar se acuerdan las acciones que se realizarán en cada uno de los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grupos para promover la lectura y comprensión lectora.</w:t>
            </w:r>
          </w:p>
          <w:p w:rsidR="00BC4EBE" w:rsidRDefault="00BC4EBE" w:rsidP="00BC4EBE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1D55F4" w:rsidRDefault="001D55F4" w:rsidP="001D55F4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En el salón de clases</w:t>
            </w:r>
          </w:p>
          <w:p w:rsidR="001D55F4" w:rsidRDefault="001D55F4" w:rsidP="001D55F4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1D55F4" w:rsidRDefault="001D55F4" w:rsidP="001D55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-Se leen algunas adivinanzas a  los alumnos.</w:t>
            </w:r>
          </w:p>
          <w:p w:rsidR="001D55F4" w:rsidRDefault="001D55F4" w:rsidP="001D55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-Se les pregunta a los alumnos ¿De qué tipo de texto se trata? (Cuento, leyenda, refranes, adivinanzas, fábulas).</w:t>
            </w:r>
          </w:p>
          <w:p w:rsidR="001D55F4" w:rsidRDefault="001D55F4" w:rsidP="001D55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-Posteriormente presentarles diversas adivinanzas en tarjetas  en una mesa y pedirles que tomen una.</w:t>
            </w:r>
          </w:p>
          <w:p w:rsidR="001D55F4" w:rsidRDefault="001D55F4" w:rsidP="001D55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-Pedirles que realicen la lectura de la tarjeta en silencio.</w:t>
            </w:r>
          </w:p>
          <w:p w:rsidR="001D55F4" w:rsidRDefault="001D55F4" w:rsidP="001D55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-Posteriormente pedirles que la lean en voz alta y voz baja para que la adivinen sus compañeros.</w:t>
            </w:r>
          </w:p>
          <w:p w:rsidR="001D55F4" w:rsidRDefault="001D55F4" w:rsidP="001D55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-Pedirles que quien sepa la respuesta que solo levante la mano y  a ese alumno se le dará el susurrador para que le vuelvan a leer la adivinanza y conteste, si no es la respuesta correcta se le dará a oro alumno el susurrador.</w:t>
            </w:r>
          </w:p>
          <w:p w:rsidR="001D55F4" w:rsidRDefault="001D55F4" w:rsidP="001D55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E644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Después de la actividad los alumnos elegirán las adivinanzas que más les hayan gustado y se colocarán para exposición en un cartel susurrador de adivinanzas.</w:t>
            </w:r>
          </w:p>
          <w:p w:rsidR="00E644A3" w:rsidRDefault="00E644A3" w:rsidP="001D55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4A3" w:rsidRDefault="00E644A3" w:rsidP="00E644A3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En la escuela</w:t>
            </w:r>
          </w:p>
          <w:p w:rsidR="00E644A3" w:rsidRDefault="00E644A3" w:rsidP="00E644A3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E644A3" w:rsidRDefault="00E644A3" w:rsidP="00E64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Los docentes acordaron que los días lunes:</w:t>
            </w:r>
          </w:p>
          <w:p w:rsidR="00E644A3" w:rsidRDefault="00E644A3" w:rsidP="00E64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4A3" w:rsidRDefault="00E644A3" w:rsidP="00E64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-Se expondrá el cartel del susurrador de adivinanzas al finalizar los honores a la Bandera.</w:t>
            </w:r>
          </w:p>
          <w:p w:rsidR="00E644A3" w:rsidRDefault="00E644A3" w:rsidP="00E64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3275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Al término de los honores s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dará lectura en voz alta a algunas adivinanzas</w:t>
            </w:r>
            <w:r w:rsidR="003275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y el alumno que sepa la respuesta de la adivinanza pasará a darla con el susurrador.</w:t>
            </w:r>
          </w:p>
          <w:p w:rsidR="003275F3" w:rsidRDefault="003275F3" w:rsidP="00E64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4A3" w:rsidRDefault="003275F3" w:rsidP="001D55F4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Con los padres de familia</w:t>
            </w:r>
          </w:p>
          <w:p w:rsidR="003275F3" w:rsidRDefault="003275F3" w:rsidP="001D55F4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C10D3E" w:rsidRDefault="00C10D3E" w:rsidP="001D55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Los docentes de la escuela acordaron por grupo:</w:t>
            </w:r>
          </w:p>
          <w:p w:rsidR="00C10D3E" w:rsidRDefault="00C10D3E" w:rsidP="001D55F4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3275F3" w:rsidRDefault="003275F3" w:rsidP="003275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Invitar a una reunión a los padres de familia para que observen y lean las adivinanzas que sus hijos escogieron para estar en el cartel del susurrador de adivinanzas.</w:t>
            </w:r>
          </w:p>
          <w:p w:rsidR="001D55F4" w:rsidRDefault="003275F3" w:rsidP="003275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Posteriormente que los padres susurren las adivinanzas a sus hijos y viceversa.</w:t>
            </w:r>
          </w:p>
          <w:p w:rsidR="00C10D3E" w:rsidRDefault="00C10D3E" w:rsidP="003275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5F3" w:rsidRDefault="003275F3" w:rsidP="003275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-Después de</w:t>
            </w:r>
            <w:r w:rsidR="00C10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la actividad anterior los padres de familia elaborarán una  adivinanza y sus hijos la ilustrarán con un dibujo alusivo  y la susurrarán  entre padres.</w:t>
            </w:r>
          </w:p>
          <w:p w:rsidR="00C10D3E" w:rsidRDefault="00C10D3E" w:rsidP="003275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-Posteriormente las adivinanzas elaboradas por los padres e ilustradas por los hijos,  se expondrán en el cartel del susurrador de adivinanzas.</w:t>
            </w:r>
          </w:p>
          <w:p w:rsidR="00C10D3E" w:rsidRDefault="00C10D3E" w:rsidP="003275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-Posteriormente se hará una reunión general con todos los padres de familia para que observen la exposición de carteles de susurradores de adivinanzas elaboradas por ellos.</w:t>
            </w:r>
          </w:p>
          <w:p w:rsidR="00C10D3E" w:rsidRDefault="00C10D3E" w:rsidP="003275F3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1E32B5" w:rsidRDefault="001E32B5" w:rsidP="003275F3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Para medir avances</w:t>
            </w:r>
          </w:p>
          <w:p w:rsidR="00D9025D" w:rsidRDefault="00D9025D" w:rsidP="003275F3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1E32B5" w:rsidRPr="00D9025D" w:rsidRDefault="00D9025D" w:rsidP="003275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Los docentes medirán</w:t>
            </w:r>
            <w:r w:rsidR="001E32B5" w:rsidRPr="00D90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la fluidez lectora a los alumnos que detectaron en su diagnó</w:t>
            </w:r>
            <w:r w:rsidR="0004271C" w:rsidRPr="00D90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stico, que les falta desarrollar la habilidad de leer en voz alta; a partir de la actividad de las adivinanzas, les toman lectura y les solicitan que den respuesta a cuestionamientos relacionados con el contenido.</w:t>
            </w:r>
          </w:p>
          <w:p w:rsidR="0004271C" w:rsidRPr="00D9025D" w:rsidRDefault="0004271C" w:rsidP="003275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271C" w:rsidRDefault="0004271C" w:rsidP="003275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Para </w:t>
            </w:r>
            <w:r w:rsidR="00D9025D" w:rsidRPr="00D90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revisar los avances, realizaran </w:t>
            </w:r>
            <w:r w:rsidRPr="00D90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9025D" w:rsidRPr="00D90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una comparación entre los resultados de la toma de fluidez lectora al inicio del ciclo escolar y los resultados de esta última lectura. </w:t>
            </w:r>
          </w:p>
          <w:p w:rsidR="00D9025D" w:rsidRDefault="00D9025D" w:rsidP="003275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025D" w:rsidRPr="00D9025D" w:rsidRDefault="00D9025D" w:rsidP="003275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025D" w:rsidRDefault="00D9025D" w:rsidP="003275F3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Asesoría técnica</w:t>
            </w:r>
          </w:p>
          <w:p w:rsidR="00D9025D" w:rsidRDefault="00D9025D" w:rsidP="003275F3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D9025D" w:rsidRDefault="00E67C4D" w:rsidP="003275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Los docentes de la escuela acuerdan solicitar asesoría a la supervisión escolar de maestros sobre la didáctica de la lectura en voz alta.</w:t>
            </w:r>
          </w:p>
          <w:p w:rsidR="00E67C4D" w:rsidRPr="001E32B5" w:rsidRDefault="00E67C4D" w:rsidP="003275F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C4EBE" w:rsidRDefault="00E67C4D" w:rsidP="00DD2123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Materiales e insumos educativos.</w:t>
            </w:r>
          </w:p>
          <w:p w:rsidR="00E67C4D" w:rsidRDefault="00E67C4D" w:rsidP="00DD2123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4B3492" w:rsidRDefault="00E67C4D" w:rsidP="00DD21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-Libros de adivinanzas de la Biblioteca escolar como “El adivinancero”.</w:t>
            </w:r>
            <w:bookmarkStart w:id="0" w:name="_GoBack"/>
            <w:bookmarkEnd w:id="0"/>
          </w:p>
          <w:p w:rsidR="004B3492" w:rsidRDefault="004B3492" w:rsidP="00DD21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B3492" w:rsidRDefault="004B3492" w:rsidP="00DD21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B3492" w:rsidRPr="00DD2123" w:rsidRDefault="004B3492" w:rsidP="00DD21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2123" w:rsidRDefault="00DD2123" w:rsidP="00DD2123"/>
          <w:p w:rsidR="00DD2123" w:rsidRDefault="00DD2123" w:rsidP="00801CCD">
            <w:pPr>
              <w:jc w:val="center"/>
            </w:pPr>
          </w:p>
        </w:tc>
      </w:tr>
    </w:tbl>
    <w:p w:rsidR="00DD2123" w:rsidRPr="00801CCD" w:rsidRDefault="00DD2123" w:rsidP="00801CCD">
      <w:pPr>
        <w:jc w:val="center"/>
      </w:pPr>
    </w:p>
    <w:sectPr w:rsidR="00DD2123" w:rsidRPr="00801C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CCD" w:rsidRDefault="00801CCD" w:rsidP="00801CCD">
      <w:pPr>
        <w:spacing w:after="0" w:line="240" w:lineRule="auto"/>
      </w:pPr>
      <w:r>
        <w:separator/>
      </w:r>
    </w:p>
  </w:endnote>
  <w:endnote w:type="continuationSeparator" w:id="0">
    <w:p w:rsidR="00801CCD" w:rsidRDefault="00801CCD" w:rsidP="0080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CCD" w:rsidRDefault="00801CCD" w:rsidP="00801CCD">
      <w:pPr>
        <w:spacing w:after="0" w:line="240" w:lineRule="auto"/>
      </w:pPr>
      <w:r>
        <w:separator/>
      </w:r>
    </w:p>
  </w:footnote>
  <w:footnote w:type="continuationSeparator" w:id="0">
    <w:p w:rsidR="00801CCD" w:rsidRDefault="00801CCD" w:rsidP="00801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845"/>
    <w:multiLevelType w:val="hybridMultilevel"/>
    <w:tmpl w:val="2926ED00"/>
    <w:lvl w:ilvl="0" w:tplc="32509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36EB8"/>
    <w:multiLevelType w:val="hybridMultilevel"/>
    <w:tmpl w:val="E1481B8E"/>
    <w:lvl w:ilvl="0" w:tplc="D8EA29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CD"/>
    <w:rsid w:val="0004271C"/>
    <w:rsid w:val="001D55F4"/>
    <w:rsid w:val="001E32B5"/>
    <w:rsid w:val="003275F3"/>
    <w:rsid w:val="004B3492"/>
    <w:rsid w:val="007F1C95"/>
    <w:rsid w:val="00801CCD"/>
    <w:rsid w:val="00BC4EBE"/>
    <w:rsid w:val="00C10D3E"/>
    <w:rsid w:val="00D9025D"/>
    <w:rsid w:val="00DD2123"/>
    <w:rsid w:val="00E644A3"/>
    <w:rsid w:val="00E6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1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CCD"/>
  </w:style>
  <w:style w:type="paragraph" w:styleId="Piedepgina">
    <w:name w:val="footer"/>
    <w:basedOn w:val="Normal"/>
    <w:link w:val="PiedepginaCar"/>
    <w:uiPriority w:val="99"/>
    <w:unhideWhenUsed/>
    <w:rsid w:val="00801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CCD"/>
  </w:style>
  <w:style w:type="table" w:styleId="Tablaconcuadrcula">
    <w:name w:val="Table Grid"/>
    <w:basedOn w:val="Tablanormal"/>
    <w:uiPriority w:val="59"/>
    <w:rsid w:val="00DD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C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C4EBE"/>
  </w:style>
  <w:style w:type="character" w:styleId="Hipervnculo">
    <w:name w:val="Hyperlink"/>
    <w:basedOn w:val="Fuentedeprrafopredeter"/>
    <w:uiPriority w:val="99"/>
    <w:semiHidden/>
    <w:unhideWhenUsed/>
    <w:rsid w:val="00BC4EB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27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1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CCD"/>
  </w:style>
  <w:style w:type="paragraph" w:styleId="Piedepgina">
    <w:name w:val="footer"/>
    <w:basedOn w:val="Normal"/>
    <w:link w:val="PiedepginaCar"/>
    <w:uiPriority w:val="99"/>
    <w:unhideWhenUsed/>
    <w:rsid w:val="00801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CCD"/>
  </w:style>
  <w:style w:type="table" w:styleId="Tablaconcuadrcula">
    <w:name w:val="Table Grid"/>
    <w:basedOn w:val="Tablanormal"/>
    <w:uiPriority w:val="59"/>
    <w:rsid w:val="00DD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C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C4EBE"/>
  </w:style>
  <w:style w:type="character" w:styleId="Hipervnculo">
    <w:name w:val="Hyperlink"/>
    <w:basedOn w:val="Fuentedeprrafopredeter"/>
    <w:uiPriority w:val="99"/>
    <w:semiHidden/>
    <w:unhideWhenUsed/>
    <w:rsid w:val="00BC4EB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27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Acertijo_l%C3%B3gic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s.wikipedia.org/wiki/Estrof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s.wikipedia.org/wiki/Misteri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Rim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728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Dalia</cp:lastModifiedBy>
  <cp:revision>1</cp:revision>
  <dcterms:created xsi:type="dcterms:W3CDTF">2015-03-02T22:33:00Z</dcterms:created>
  <dcterms:modified xsi:type="dcterms:W3CDTF">2015-03-03T01:08:00Z</dcterms:modified>
</cp:coreProperties>
</file>